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147891" w:rsidRDefault="00212C37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Kırsal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Dezavantajlı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Alanlar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Kalkınma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Projesi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(KDAKP) </w:t>
      </w:r>
      <w:proofErr w:type="spellStart"/>
      <w:r w:rsidR="00AC3CD4">
        <w:rPr>
          <w:rFonts w:ascii="Times New Roman" w:hAnsi="Times New Roman" w:cs="Times New Roman"/>
          <w:b/>
          <w:sz w:val="24"/>
          <w:szCs w:val="24"/>
          <w:lang w:eastAsia="en-GB"/>
        </w:rPr>
        <w:t>İlaçlama</w:t>
      </w:r>
      <w:proofErr w:type="spellEnd"/>
      <w:r w:rsidR="00AC3CD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AC3CD4">
        <w:rPr>
          <w:rFonts w:ascii="Times New Roman" w:hAnsi="Times New Roman" w:cs="Times New Roman"/>
          <w:b/>
          <w:sz w:val="24"/>
          <w:szCs w:val="24"/>
          <w:lang w:eastAsia="en-GB"/>
        </w:rPr>
        <w:t>Paketi</w:t>
      </w:r>
      <w:proofErr w:type="spellEnd"/>
      <w:r w:rsidR="00E74A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Hibe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Desteklemesi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34075C">
        <w:rPr>
          <w:rFonts w:ascii="Times New Roman" w:hAnsi="Times New Roman" w:cs="Times New Roman"/>
          <w:b/>
          <w:sz w:val="24"/>
          <w:szCs w:val="24"/>
          <w:lang w:eastAsia="en-GB"/>
        </w:rPr>
        <w:t>Ö</w:t>
      </w:r>
      <w:r w:rsidR="003B7096">
        <w:rPr>
          <w:rFonts w:ascii="Times New Roman" w:hAnsi="Times New Roman" w:cs="Times New Roman"/>
          <w:b/>
          <w:sz w:val="24"/>
          <w:szCs w:val="24"/>
          <w:lang w:eastAsia="en-GB"/>
        </w:rPr>
        <w:t>deme</w:t>
      </w:r>
      <w:proofErr w:type="spellEnd"/>
      <w:r w:rsidR="003B7096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eastAsia="en-GB"/>
        </w:rPr>
        <w:t>D</w:t>
      </w:r>
      <w:proofErr w:type="spellStart"/>
      <w:r w:rsidR="00147891" w:rsidRPr="001E7AEF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osyasında</w:t>
      </w:r>
      <w:proofErr w:type="spellEnd"/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B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ulunacak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E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vrak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lar </w:t>
      </w:r>
      <w:r w:rsidR="00E74A1D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v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e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Sıralaması</w:t>
      </w: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1-</w:t>
      </w:r>
      <w:r w:rsidRPr="00303187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Hibe Sözleşmesi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2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Teklif Vermeye Davet Formu </w:t>
      </w:r>
      <w:r w:rsidR="007D32F3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ve 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ek olarak Teknik Şartname/İdari Şartname (Yararlanıcı-Yüklenici arasında düzenlenir, İl Müdürlüğü web sitesinden temin edilebilir.)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3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-Teklif Değerlendirme Formu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(İl Müdürlüğü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düzenlenir.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4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-Sipariş Formu</w:t>
      </w:r>
      <w:r w:rsidR="001938F5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(Yararlanıcı tarafından düzenlenir, İl Müdürlüğü web sitesinden temin edilebilir.)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5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-Uygulama Sözleşmesi ve 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Teknik Şartname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/İdari Şartname (Yararlanıcı-Yüklenici arasında düzenlenir, İl Müdürlüğü web sitesinden temin edilebilir.)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6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Yararlanıcının 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%30 ve KDV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tutarını öde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diğini gösterir </w:t>
      </w:r>
      <w:proofErr w:type="gramStart"/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d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ekont</w:t>
      </w:r>
      <w:proofErr w:type="gramEnd"/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(Bankadan temin edilebilir.) </w:t>
      </w:r>
    </w:p>
    <w:p w:rsidR="002561DA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7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-Teslim-Tesellüm Tutanağı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</w:t>
      </w:r>
      <w:r w:rsidR="00A26B36">
        <w:rPr>
          <w:rFonts w:ascii="Times New Roman" w:hAnsi="Times New Roman" w:cs="Times New Roman"/>
          <w:sz w:val="24"/>
          <w:szCs w:val="24"/>
          <w:lang w:val="tr-TR" w:eastAsia="tr-TR" w:bidi="ar-SA"/>
        </w:rPr>
        <w:t>Yararlanıcı-Yüklenici arasında düzenlenir, İl Müdürlüğü web sitesinden temin edilebilir.)</w:t>
      </w:r>
    </w:p>
    <w:p w:rsidR="00A26B36" w:rsidRDefault="00A26B36" w:rsidP="00A26B36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8-Yatırım Tespit Tutanağı/Fotoğraf (İl Müdürlüğü tarafından tespit yapılır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>.</w:t>
      </w:r>
      <w:r w:rsidR="002561DA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Tüm makinalarda görünürlük tabelası olacaktır.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9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-Fatura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(Yüklenici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düzenlenir.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10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-Ödeme İcmal Tablosu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</w:t>
      </w:r>
      <w:r w:rsidR="00A26B36">
        <w:rPr>
          <w:rFonts w:ascii="Times New Roman" w:hAnsi="Times New Roman" w:cs="Times New Roman"/>
          <w:sz w:val="24"/>
          <w:szCs w:val="24"/>
          <w:lang w:val="tr-TR" w:eastAsia="tr-TR" w:bidi="ar-SA"/>
        </w:rPr>
        <w:t>1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-Hibe Ödeme Talebi Dilekçesi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A26B36">
        <w:rPr>
          <w:rFonts w:ascii="Times New Roman" w:hAnsi="Times New Roman" w:cs="Times New Roman"/>
          <w:sz w:val="24"/>
          <w:szCs w:val="24"/>
          <w:lang w:val="tr-TR" w:eastAsia="tr-TR" w:bidi="ar-SA"/>
        </w:rPr>
        <w:t>(Yararlanıcı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düzenlenir.)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12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Vergi 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Borcu Yoktur Yazıları </w:t>
      </w:r>
      <w:r w:rsidR="00E74A1D">
        <w:rPr>
          <w:rFonts w:ascii="Times New Roman" w:hAnsi="Times New Roman" w:cs="Times New Roman"/>
          <w:sz w:val="24"/>
          <w:szCs w:val="24"/>
          <w:lang w:val="tr-TR" w:eastAsia="tr-TR" w:bidi="ar-SA"/>
        </w:rPr>
        <w:t>(Yüklenici tarafından temin edilir.)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13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-SGK Borcu Yoktur (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Yüklenici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temin edilir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>.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365CC6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14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-Vendor Formu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15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-IBAN Destekleyici Doküman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(Yararlanıcı Bankadan alacak</w:t>
      </w:r>
      <w:r w:rsidR="00E74A1D">
        <w:rPr>
          <w:rFonts w:ascii="Times New Roman" w:hAnsi="Times New Roman" w:cs="Times New Roman"/>
          <w:sz w:val="24"/>
          <w:szCs w:val="24"/>
          <w:lang w:val="tr-TR" w:eastAsia="tr-TR" w:bidi="ar-SA"/>
        </w:rPr>
        <w:t>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16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-Kimlik Fotokopisi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(Yararlanıcı)</w:t>
      </w: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şeklinde</w:t>
      </w:r>
      <w:proofErr w:type="gramEnd"/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olacaktır.</w:t>
      </w: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</w:p>
    <w:p w:rsidR="00A132E6" w:rsidRDefault="00A132E6"/>
    <w:sectPr w:rsidR="00A13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014"/>
    <w:multiLevelType w:val="hybridMultilevel"/>
    <w:tmpl w:val="A0EC1052"/>
    <w:lvl w:ilvl="0" w:tplc="58DC78C2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color w:val="auto"/>
        <w:sz w:val="24"/>
        <w:szCs w:val="24"/>
      </w:rPr>
    </w:lvl>
    <w:lvl w:ilvl="1" w:tplc="2D8CA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u w:val="none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08"/>
    <w:rsid w:val="00147891"/>
    <w:rsid w:val="001938F5"/>
    <w:rsid w:val="00212C37"/>
    <w:rsid w:val="002561DA"/>
    <w:rsid w:val="0034075C"/>
    <w:rsid w:val="00365CC6"/>
    <w:rsid w:val="003B7096"/>
    <w:rsid w:val="003C1608"/>
    <w:rsid w:val="007D32F3"/>
    <w:rsid w:val="008506DE"/>
    <w:rsid w:val="009E5454"/>
    <w:rsid w:val="00A132E6"/>
    <w:rsid w:val="00A26B36"/>
    <w:rsid w:val="00AC3CD4"/>
    <w:rsid w:val="00E74A1D"/>
    <w:rsid w:val="00E75D18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8042"/>
  <w15:chartTrackingRefBased/>
  <w15:docId w15:val="{84E1C2AB-93B6-4958-A652-AB56A6A2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147891"/>
    <w:pPr>
      <w:suppressAutoHyphens/>
      <w:autoSpaceDN w:val="0"/>
      <w:spacing w:after="120" w:line="264" w:lineRule="auto"/>
      <w:ind w:firstLine="360"/>
      <w:textAlignment w:val="baseline"/>
    </w:pPr>
    <w:rPr>
      <w:rFonts w:ascii="Calibri" w:eastAsia="Times New Roman" w:hAnsi="Calibri" w:cs="Calibri"/>
      <w:kern w:val="3"/>
      <w:lang w:val="en-US" w:eastAsia="zh-CN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3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842704889a56bfd58df720b16bd49fb7">
  <xsd:schema xmlns:xsd="http://www.w3.org/2001/XMLSchema" xmlns:xs="http://www.w3.org/2001/XMLSchema" xmlns:p="http://schemas.microsoft.com/office/2006/metadata/properties" xmlns:ns1="http://schemas.microsoft.com/sharepoint/v3" xmlns:ns2="ff4834ce-fc0f-4bbf-8231-6f8909d8e4b7" targetNamespace="http://schemas.microsoft.com/office/2006/metadata/properties" ma:root="true" ma:fieldsID="1da9ae35714d04bf6365a5e9fd513aba" ns1:_="" ns2:_="">
    <xsd:import namespace="http://schemas.microsoft.com/sharepoint/v3"/>
    <xsd:import namespace="ff4834ce-fc0f-4bbf-8231-6f8909d8e4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34ce-fc0f-4bbf-8231-6f8909d8e4b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ff4834ce-fc0f-4bbf-8231-6f8909d8e4b7">2026-10-09T09:26:16+00:00</YayinBitisTarihi>
  </documentManagement>
</p:properties>
</file>

<file path=customXml/itemProps1.xml><?xml version="1.0" encoding="utf-8"?>
<ds:datastoreItem xmlns:ds="http://schemas.openxmlformats.org/officeDocument/2006/customXml" ds:itemID="{8E52551F-61C8-4860-B15C-9C9D8D789F43}"/>
</file>

<file path=customXml/itemProps2.xml><?xml version="1.0" encoding="utf-8"?>
<ds:datastoreItem xmlns:ds="http://schemas.openxmlformats.org/officeDocument/2006/customXml" ds:itemID="{98F85704-E49E-4F13-8A57-5CDED8760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17A9C-2B90-490E-9498-4DA27B61EB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Rukiye İNCEREİS</cp:lastModifiedBy>
  <cp:revision>4</cp:revision>
  <cp:lastPrinted>2024-06-25T06:32:00Z</cp:lastPrinted>
  <dcterms:created xsi:type="dcterms:W3CDTF">2025-04-08T12:24:00Z</dcterms:created>
  <dcterms:modified xsi:type="dcterms:W3CDTF">2025-04-15T06:43:00Z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